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874" w:rsidRDefault="00F46219">
      <w:pPr>
        <w:spacing w:after="212" w:line="259" w:lineRule="auto"/>
        <w:ind w:left="282" w:firstLine="0"/>
        <w:jc w:val="center"/>
      </w:pPr>
      <w:r>
        <w:rPr>
          <w:rFonts w:ascii="Arial" w:eastAsia="Arial" w:hAnsi="Arial" w:cs="Arial"/>
          <w:b/>
          <w:color w:val="0070C0"/>
          <w:sz w:val="24"/>
          <w:u w:val="none" w:color="000000"/>
        </w:rPr>
        <w:t xml:space="preserve">О специальных условиях питания </w:t>
      </w:r>
    </w:p>
    <w:p w:rsidR="004D2874" w:rsidRDefault="00F46219">
      <w:pPr>
        <w:spacing w:line="270" w:lineRule="auto"/>
        <w:ind w:left="-15" w:firstLine="708"/>
      </w:pPr>
      <w:r>
        <w:rPr>
          <w:color w:val="000000"/>
          <w:sz w:val="24"/>
          <w:u w:val="none" w:color="000000"/>
        </w:rPr>
        <w:t>В МБ</w:t>
      </w:r>
      <w:r>
        <w:rPr>
          <w:color w:val="000000"/>
          <w:sz w:val="24"/>
          <w:u w:val="none" w:color="000000"/>
        </w:rPr>
        <w:t>ОУ «СОШ</w:t>
      </w:r>
      <w:r>
        <w:rPr>
          <w:color w:val="000000"/>
          <w:sz w:val="24"/>
          <w:u w:val="none" w:color="000000"/>
        </w:rPr>
        <w:t xml:space="preserve"> №6»</w:t>
      </w:r>
      <w:r>
        <w:rPr>
          <w:color w:val="000000"/>
          <w:sz w:val="24"/>
          <w:u w:val="none" w:color="000000"/>
        </w:rPr>
        <w:t xml:space="preserve"> созданы условия для организации горячего питания обучающихся, в том числе детей с ограниченными возможностями здоровья.  Действуют нормативные документы: </w:t>
      </w:r>
    </w:p>
    <w:p w:rsidR="004D2874" w:rsidRDefault="00F46219">
      <w:pPr>
        <w:spacing w:after="120" w:line="270" w:lineRule="auto"/>
        <w:ind w:left="-15" w:firstLine="708"/>
      </w:pPr>
      <w:bookmarkStart w:id="0" w:name="_GoBack"/>
      <w:bookmarkEnd w:id="0"/>
      <w:r>
        <w:rPr>
          <w:color w:val="000000"/>
          <w:sz w:val="24"/>
          <w:u w:val="none" w:color="000000"/>
        </w:rPr>
        <w:t xml:space="preserve">Осуществляется контроль организации питания со стороны родительской общественности. </w:t>
      </w:r>
    </w:p>
    <w:p w:rsidR="004D2874" w:rsidRDefault="00F46219">
      <w:pPr>
        <w:spacing w:after="0" w:line="259" w:lineRule="auto"/>
        <w:ind w:firstLine="0"/>
        <w:jc w:val="left"/>
      </w:pPr>
      <w:r>
        <w:rPr>
          <w:rFonts w:ascii="Calibri" w:eastAsia="Calibri" w:hAnsi="Calibri" w:cs="Calibri"/>
          <w:color w:val="000000"/>
          <w:u w:val="none" w:color="000000"/>
        </w:rPr>
        <w:t xml:space="preserve"> </w:t>
      </w:r>
    </w:p>
    <w:sectPr w:rsidR="004D2874">
      <w:pgSz w:w="11906" w:h="16838"/>
      <w:pgMar w:top="1440" w:right="84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F59FE"/>
    <w:multiLevelType w:val="hybridMultilevel"/>
    <w:tmpl w:val="37842730"/>
    <w:lvl w:ilvl="0" w:tplc="B1FC958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882BF58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76A7CCC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D9EBD1C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24A39F0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CA2926E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C60B188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C521488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1FAED74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874"/>
    <w:rsid w:val="004D2874"/>
    <w:rsid w:val="00F4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AAB3B"/>
  <w15:docId w15:val="{7684EDDD-1F07-4A05-857C-BA2E8A5C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68" w:lineRule="auto"/>
      <w:ind w:firstLine="556"/>
      <w:jc w:val="both"/>
    </w:pPr>
    <w:rPr>
      <w:rFonts w:ascii="Times New Roman" w:eastAsia="Times New Roman" w:hAnsi="Times New Roman" w:cs="Times New Roman"/>
      <w:color w:val="006AC3"/>
      <w:u w:val="single" w:color="006AC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2025-05-26T11:35:00Z</dcterms:created>
  <dcterms:modified xsi:type="dcterms:W3CDTF">2025-05-26T11:35:00Z</dcterms:modified>
</cp:coreProperties>
</file>